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C6" w:rsidRDefault="00B704A6">
      <w:r>
        <w:t>DIREZIONE DEI GIOVANI COMUNISTI</w:t>
      </w:r>
    </w:p>
    <w:p w:rsidR="00B704A6" w:rsidRDefault="00B704A6"/>
    <w:p w:rsidR="00B704A6" w:rsidRDefault="00B704A6">
      <w:r>
        <w:t>SIMONE OGGIONNI – PORTAVOCE NAZIONALE E RESPONSABILE ESTERI</w:t>
      </w:r>
    </w:p>
    <w:p w:rsidR="00B704A6" w:rsidRDefault="00B704A6">
      <w:r>
        <w:t>ANNA BELLIGERO – PORTAVOCE NAZIONALE E RESPONSABILE SCUOLA E UNIVERSITA’</w:t>
      </w:r>
    </w:p>
    <w:p w:rsidR="00B704A6" w:rsidRDefault="00B704A6">
      <w:r>
        <w:t>DANILO BORRELLI – RESPONSABILE ORGANIZZAZIONE</w:t>
      </w:r>
    </w:p>
    <w:p w:rsidR="00B704A6" w:rsidRDefault="00B704A6">
      <w:r>
        <w:t>MARCO GIORDANO – RESPONSABILE COMUNICAZIONE</w:t>
      </w:r>
    </w:p>
    <w:p w:rsidR="00B704A6" w:rsidRDefault="00B704A6">
      <w:r>
        <w:t>CLAUDIA NIGRO – RESPONSABILE LAVORO</w:t>
      </w:r>
    </w:p>
    <w:p w:rsidR="00B704A6" w:rsidRDefault="00B704A6">
      <w:r>
        <w:t>FRANCESCO D’AGRESTA – RESPONSABILE CULTURA E FORMAZIONE</w:t>
      </w:r>
    </w:p>
    <w:p w:rsidR="00B704A6" w:rsidRDefault="00B704A6">
      <w:r>
        <w:t>MANUELA GRANO – RESPONSABILE DIRITTI</w:t>
      </w:r>
    </w:p>
    <w:p w:rsidR="00B704A6" w:rsidRDefault="00B704A6">
      <w:r>
        <w:t>DANIELE MAFFIONE – RESPONSABILE ANTIFASCISMO</w:t>
      </w:r>
    </w:p>
    <w:p w:rsidR="00B704A6" w:rsidRDefault="00B704A6">
      <w:r>
        <w:t>DANIELE QUATRANO – RESPONSABILE BENI COMUNI</w:t>
      </w:r>
    </w:p>
    <w:p w:rsidR="00B704A6" w:rsidRPr="00F4397A" w:rsidRDefault="00B704A6">
      <w:pPr>
        <w:rPr>
          <w:vertAlign w:val="superscript"/>
        </w:rPr>
      </w:pPr>
      <w:r>
        <w:t>MATTEO IANNITTI – RESPONSABILE MEZZOGIORNO E ANTIMAFIA</w:t>
      </w:r>
      <w:r w:rsidR="004F74DA">
        <w:t xml:space="preserve"> SOCIALE</w:t>
      </w:r>
    </w:p>
    <w:p w:rsidR="00B704A6" w:rsidRDefault="00B704A6"/>
    <w:sectPr w:rsidR="00B704A6" w:rsidSect="004E2D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A6"/>
    <w:rsid w:val="000902CC"/>
    <w:rsid w:val="004E2DC6"/>
    <w:rsid w:val="004F74DA"/>
    <w:rsid w:val="00B704A6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1D0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Oggionni</dc:creator>
  <cp:keywords/>
  <dc:description/>
  <cp:lastModifiedBy>Simone Oggionni</cp:lastModifiedBy>
  <cp:revision>3</cp:revision>
  <dcterms:created xsi:type="dcterms:W3CDTF">2012-01-29T12:40:00Z</dcterms:created>
  <dcterms:modified xsi:type="dcterms:W3CDTF">2012-01-29T17:54:00Z</dcterms:modified>
</cp:coreProperties>
</file>