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E0" w:rsidRDefault="009039FF">
      <w:r>
        <w:t xml:space="preserve">Approvato con </w:t>
      </w:r>
      <w:proofErr w:type="gramStart"/>
      <w:r w:rsidR="00CE7EE0">
        <w:t>17</w:t>
      </w:r>
      <w:proofErr w:type="gramEnd"/>
      <w:r w:rsidR="00CE7EE0">
        <w:t xml:space="preserve"> sì, 4 no, 6 astenuti</w:t>
      </w:r>
    </w:p>
    <w:p w:rsidR="009039FF" w:rsidRDefault="009039FF"/>
    <w:p w:rsidR="004E2DC6" w:rsidRDefault="003A5D15">
      <w:r>
        <w:t>Il coordinamento nazionale dei Giovani Comunisti ritiene essenziale avviare un percorso serio di formazione che coinvolga il gruppo dirigente nazionale e i diversi livelli territoriali</w:t>
      </w:r>
      <w:r w:rsidR="00E050B3">
        <w:t xml:space="preserve"> dell’organizzazione giovanile</w:t>
      </w:r>
      <w:r>
        <w:t xml:space="preserve"> allo scopo di affrontare e chiarificare alcuni nodi di cultura politica che, se non affrontati, ciclicamente riemergono e riaffiorano in termini potenzialmente distruttivi per l’organizzazione</w:t>
      </w:r>
      <w:r w:rsidR="00E050B3">
        <w:t xml:space="preserve"> e per il partito</w:t>
      </w:r>
      <w:r>
        <w:t>.</w:t>
      </w:r>
    </w:p>
    <w:p w:rsidR="003A5D15" w:rsidRDefault="003A5D15">
      <w:pPr>
        <w:rPr>
          <w:rFonts w:ascii="Cambria" w:hAnsi="Cambria"/>
        </w:rPr>
      </w:pPr>
      <w:r>
        <w:t xml:space="preserve">In particolare, rivendichiamo il diritto di agire e volere agire come intellettuale collettivo, come corpo politico in grado di operare </w:t>
      </w:r>
      <w:proofErr w:type="gramStart"/>
      <w:r>
        <w:t>sulla base di</w:t>
      </w:r>
      <w:proofErr w:type="gramEnd"/>
      <w:r>
        <w:t xml:space="preserve"> un’analisi precisa, dotati di un pensiero, di categorie precise, di un immaginario e di un orizzonte anche simbolico che ci siano peculiari. Rigettiamo, coerentemente, quella retorica del </w:t>
      </w:r>
      <w:r>
        <w:rPr>
          <w:rFonts w:ascii="Cambria" w:hAnsi="Cambria"/>
        </w:rPr>
        <w:t xml:space="preserve">«fare», </w:t>
      </w:r>
      <w:r w:rsidR="00676F6C">
        <w:rPr>
          <w:rFonts w:ascii="Cambria" w:hAnsi="Cambria"/>
        </w:rPr>
        <w:t xml:space="preserve">avulsa dalle </w:t>
      </w:r>
      <w:proofErr w:type="gramStart"/>
      <w:r w:rsidR="00676F6C">
        <w:rPr>
          <w:rFonts w:ascii="Cambria" w:hAnsi="Cambria"/>
        </w:rPr>
        <w:t>elaborazioni</w:t>
      </w:r>
      <w:proofErr w:type="gramEnd"/>
      <w:r w:rsidR="00676F6C">
        <w:rPr>
          <w:rFonts w:ascii="Cambria" w:hAnsi="Cambria"/>
        </w:rPr>
        <w:t xml:space="preserve"> </w:t>
      </w:r>
      <w:proofErr w:type="gramStart"/>
      <w:r w:rsidR="00676F6C">
        <w:rPr>
          <w:rFonts w:ascii="Cambria" w:hAnsi="Cambria"/>
        </w:rPr>
        <w:t>teo</w:t>
      </w:r>
      <w:r w:rsidR="00CA0284">
        <w:rPr>
          <w:rFonts w:ascii="Cambria" w:hAnsi="Cambria"/>
        </w:rPr>
        <w:t>r</w:t>
      </w:r>
      <w:r w:rsidR="00676F6C">
        <w:rPr>
          <w:rFonts w:ascii="Cambria" w:hAnsi="Cambria"/>
        </w:rPr>
        <w:t>i</w:t>
      </w:r>
      <w:r>
        <w:rPr>
          <w:rFonts w:ascii="Cambria" w:hAnsi="Cambria"/>
        </w:rPr>
        <w:t>che</w:t>
      </w:r>
      <w:proofErr w:type="gramEnd"/>
      <w:r w:rsidR="00CA0284">
        <w:rPr>
          <w:rFonts w:ascii="Cambria" w:hAnsi="Cambria"/>
        </w:rPr>
        <w:t xml:space="preserve"> e di riflessione che</w:t>
      </w:r>
      <w:r>
        <w:rPr>
          <w:rFonts w:ascii="Cambria" w:hAnsi="Cambria"/>
        </w:rPr>
        <w:t xml:space="preserve"> non solo esclude grezzamente il momento (necessario e basilare) della teoria e dell’approfondimento analitico (del «pensare e parlare»), ma che rischia concretamente all’interno del nostro partito di costituire corpi separati e sottratti ai tradizionali processi democratici.</w:t>
      </w:r>
      <w:r w:rsidR="00CA0284">
        <w:rPr>
          <w:rFonts w:ascii="Cambria" w:hAnsi="Cambria"/>
        </w:rPr>
        <w:t xml:space="preserve"> Ma, cosa ancora più grave, che rischia di trasformare dei potenziali futuri dirigenti politici, giovani che vorremmo crescessero nelle pratiche e nell’elaborazione, in semplici esecutori materiali di una linea politica che non contribuiscono mai </w:t>
      </w:r>
      <w:proofErr w:type="gramStart"/>
      <w:r w:rsidR="00CA0284">
        <w:rPr>
          <w:rFonts w:ascii="Cambria" w:hAnsi="Cambria"/>
        </w:rPr>
        <w:t>ad</w:t>
      </w:r>
      <w:proofErr w:type="gramEnd"/>
      <w:r w:rsidR="00CA0284">
        <w:rPr>
          <w:rFonts w:ascii="Cambria" w:hAnsi="Cambria"/>
        </w:rPr>
        <w:t xml:space="preserve"> elaborare</w:t>
      </w:r>
      <w:r w:rsidR="00676F6C">
        <w:rPr>
          <w:rFonts w:ascii="Cambria" w:hAnsi="Cambria"/>
        </w:rPr>
        <w:t>.</w:t>
      </w:r>
    </w:p>
    <w:p w:rsidR="003A5D15" w:rsidRDefault="003A5D15">
      <w:pPr>
        <w:rPr>
          <w:rFonts w:ascii="Cambria" w:hAnsi="Cambria"/>
        </w:rPr>
      </w:pPr>
      <w:r>
        <w:rPr>
          <w:rFonts w:ascii="Cambria" w:hAnsi="Cambria"/>
        </w:rPr>
        <w:t>Anche per questo</w:t>
      </w:r>
      <w:r w:rsidR="00CD6F77">
        <w:rPr>
          <w:rFonts w:ascii="Cambria" w:hAnsi="Cambria"/>
        </w:rPr>
        <w:t xml:space="preserve"> – e non mettendo minimamente in discussione la validità e l’importanza, che al contrario riteniamo strategica, dell’intervento e delle pratiche sociali -</w:t>
      </w:r>
      <w:r>
        <w:rPr>
          <w:rFonts w:ascii="Cambria" w:hAnsi="Cambria"/>
        </w:rPr>
        <w:t xml:space="preserve"> rivendichiamo la necessità della formazione e dell’elaborazione. </w:t>
      </w:r>
    </w:p>
    <w:p w:rsidR="003A5D15" w:rsidRDefault="003A5D15">
      <w:pPr>
        <w:rPr>
          <w:rFonts w:ascii="Cambria" w:hAnsi="Cambria"/>
        </w:rPr>
      </w:pPr>
      <w:r>
        <w:rPr>
          <w:rFonts w:ascii="Cambria" w:hAnsi="Cambria"/>
        </w:rPr>
        <w:t xml:space="preserve">In secondo luogo, riteniamo sia urgente affrontare </w:t>
      </w:r>
      <w:r w:rsidR="00E050B3">
        <w:rPr>
          <w:rFonts w:ascii="Cambria" w:hAnsi="Cambria"/>
        </w:rPr>
        <w:t xml:space="preserve">in termini analitici e critici grandi questioni (il tema della sovranità nazionale, della politica internazionale e dell’imperialismo, dei campi, della pace e della non violenza, il tema della storia del Novecento, del rapporto tra fascismo, anti-fascismo e </w:t>
      </w:r>
      <w:proofErr w:type="spellStart"/>
      <w:r w:rsidR="00E050B3">
        <w:rPr>
          <w:rFonts w:ascii="Cambria" w:hAnsi="Cambria"/>
        </w:rPr>
        <w:t>rossobrunismo</w:t>
      </w:r>
      <w:proofErr w:type="spellEnd"/>
      <w:r w:rsidR="00E050B3">
        <w:rPr>
          <w:rFonts w:ascii="Cambria" w:hAnsi="Cambria"/>
        </w:rPr>
        <w:t xml:space="preserve">) che talvolta (un talvolta intollerabile </w:t>
      </w:r>
      <w:proofErr w:type="gramStart"/>
      <w:r w:rsidR="00E050B3">
        <w:rPr>
          <w:rFonts w:ascii="Cambria" w:hAnsi="Cambria"/>
        </w:rPr>
        <w:t>nell’ottica</w:t>
      </w:r>
      <w:proofErr w:type="gramEnd"/>
      <w:r w:rsidR="00E050B3">
        <w:rPr>
          <w:rFonts w:ascii="Cambria" w:hAnsi="Cambria"/>
        </w:rPr>
        <w:t xml:space="preserve"> della nostra idea della “Rifondazione”) vivono irrisolti nell’immaginario e persino nel dibattito politico interno al nostro partito.</w:t>
      </w:r>
    </w:p>
    <w:p w:rsidR="00E050B3" w:rsidRDefault="00E050B3">
      <w:pPr>
        <w:rPr>
          <w:rFonts w:ascii="Cambria" w:hAnsi="Cambria"/>
        </w:rPr>
      </w:pPr>
      <w:r>
        <w:rPr>
          <w:rFonts w:ascii="Cambria" w:hAnsi="Cambria"/>
        </w:rPr>
        <w:t xml:space="preserve">Allo scopo l’organizzazione si dota di uno specifico dipartimento dedicato alla cultura e alla formazione e </w:t>
      </w:r>
      <w:proofErr w:type="gramStart"/>
      <w:r>
        <w:rPr>
          <w:rFonts w:ascii="Cambria" w:hAnsi="Cambria"/>
        </w:rPr>
        <w:t xml:space="preserve">si </w:t>
      </w:r>
      <w:proofErr w:type="gramEnd"/>
      <w:r>
        <w:rPr>
          <w:rFonts w:ascii="Cambria" w:hAnsi="Cambria"/>
        </w:rPr>
        <w:t>impegna a organizzare</w:t>
      </w:r>
      <w:r w:rsidR="006A4473">
        <w:rPr>
          <w:rFonts w:ascii="Cambria" w:hAnsi="Cambria"/>
        </w:rPr>
        <w:t>, nel prossimo anno,</w:t>
      </w:r>
      <w:r>
        <w:rPr>
          <w:rFonts w:ascii="Cambria" w:hAnsi="Cambria"/>
        </w:rPr>
        <w:t xml:space="preserve"> un intervento sistematico</w:t>
      </w:r>
      <w:r w:rsidR="006A4473">
        <w:rPr>
          <w:rFonts w:ascii="Cambria" w:hAnsi="Cambria"/>
        </w:rPr>
        <w:t xml:space="preserve"> tanto a livello centrale quanto a livello territoriale.</w:t>
      </w:r>
    </w:p>
    <w:p w:rsidR="009039FF" w:rsidRDefault="009039FF">
      <w:pPr>
        <w:rPr>
          <w:rFonts w:ascii="Cambria" w:hAnsi="Cambria"/>
        </w:rPr>
      </w:pPr>
    </w:p>
    <w:p w:rsidR="009039FF" w:rsidRDefault="009039FF">
      <w:pPr>
        <w:rPr>
          <w:rFonts w:ascii="Cambria" w:hAnsi="Cambria"/>
        </w:rPr>
      </w:pPr>
      <w:r>
        <w:rPr>
          <w:rFonts w:ascii="Cambria" w:hAnsi="Cambria"/>
        </w:rPr>
        <w:t>Simone Oggionni</w:t>
      </w:r>
    </w:p>
    <w:p w:rsidR="009039FF" w:rsidRDefault="009039FF">
      <w:r>
        <w:rPr>
          <w:rFonts w:ascii="Cambria" w:hAnsi="Cambria"/>
        </w:rPr>
        <w:t>Anna Belligero</w:t>
      </w:r>
    </w:p>
    <w:sectPr w:rsidR="009039FF" w:rsidSect="004E2DC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15"/>
    <w:rsid w:val="003A5D15"/>
    <w:rsid w:val="004E2DC6"/>
    <w:rsid w:val="00676F6C"/>
    <w:rsid w:val="006A4473"/>
    <w:rsid w:val="009039FF"/>
    <w:rsid w:val="00CA0284"/>
    <w:rsid w:val="00CD6F77"/>
    <w:rsid w:val="00CE7EE0"/>
    <w:rsid w:val="00E050B3"/>
    <w:rsid w:val="00F50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516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360</Words>
  <Characters>2057</Characters>
  <Application>Microsoft Macintosh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Oggionni</dc:creator>
  <cp:keywords/>
  <dc:description/>
  <cp:lastModifiedBy>Simone Oggionni</cp:lastModifiedBy>
  <cp:revision>5</cp:revision>
  <dcterms:created xsi:type="dcterms:W3CDTF">2012-01-29T16:33:00Z</dcterms:created>
  <dcterms:modified xsi:type="dcterms:W3CDTF">2012-01-29T20:13:00Z</dcterms:modified>
</cp:coreProperties>
</file>